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6" w:rsidRPr="00E80C7D" w:rsidRDefault="00E2331F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u w:val="single"/>
        </w:rPr>
      </w:pPr>
      <w:r>
        <w:rPr>
          <w:rFonts w:ascii="SassoonPrimaryInfant" w:hAnsi="SassoonPrimaryInfant" w:cstheme="minorHAnsi"/>
          <w:b/>
          <w:u w:val="single"/>
        </w:rPr>
        <w:t>Homework 26</w:t>
      </w:r>
      <w:r w:rsidR="005D2081" w:rsidRPr="00E80C7D">
        <w:rPr>
          <w:rFonts w:ascii="SassoonPrimaryInfant" w:hAnsi="SassoonPrimaryInfant" w:cstheme="minorHAnsi"/>
          <w:b/>
          <w:u w:val="single"/>
        </w:rPr>
        <w:t>.2</w:t>
      </w:r>
      <w:r w:rsidR="00345FA6" w:rsidRPr="00E80C7D">
        <w:rPr>
          <w:rFonts w:ascii="SassoonPrimaryInfant" w:hAnsi="SassoonPrimaryInfant" w:cstheme="minorHAnsi"/>
          <w:b/>
          <w:u w:val="single"/>
        </w:rPr>
        <w:t>.1</w:t>
      </w:r>
      <w:r w:rsidR="002E5A10" w:rsidRPr="00E80C7D">
        <w:rPr>
          <w:rFonts w:ascii="SassoonPrimaryInfant" w:hAnsi="SassoonPrimaryInfant" w:cstheme="minorHAnsi"/>
          <w:b/>
          <w:u w:val="single"/>
        </w:rPr>
        <w:t>5</w:t>
      </w:r>
    </w:p>
    <w:p w:rsidR="00345FA6" w:rsidRPr="00E80C7D" w:rsidRDefault="00345FA6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u w:val="single"/>
        </w:rPr>
      </w:pPr>
      <w:r w:rsidRPr="00E80C7D">
        <w:rPr>
          <w:rFonts w:ascii="SassoonPrimaryInfant" w:hAnsi="SassoonPrimaryInfant" w:cstheme="minorHAnsi"/>
          <w:b/>
          <w:u w:val="single"/>
        </w:rPr>
        <w:t>Spellings</w:t>
      </w:r>
    </w:p>
    <w:p w:rsidR="005D2081" w:rsidRDefault="00345FA6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</w:rPr>
      </w:pPr>
      <w:r w:rsidRPr="00E80C7D">
        <w:rPr>
          <w:rFonts w:ascii="SassoonPrimaryInfant" w:eastAsiaTheme="majorEastAsia" w:hAnsi="SassoonPrimaryInfant" w:cstheme="minorHAnsi"/>
          <w:iCs/>
        </w:rPr>
        <w:t xml:space="preserve">This week, </w:t>
      </w:r>
      <w:r w:rsidR="006122CE" w:rsidRPr="00E80C7D">
        <w:rPr>
          <w:rFonts w:ascii="SassoonPrimaryInfant" w:eastAsiaTheme="majorEastAsia" w:hAnsi="SassoonPrimaryInfant" w:cstheme="minorHAnsi"/>
          <w:iCs/>
        </w:rPr>
        <w:t xml:space="preserve">we have </w:t>
      </w:r>
      <w:r w:rsidR="00E2331F">
        <w:rPr>
          <w:rFonts w:ascii="SassoonPrimaryInfant" w:eastAsiaTheme="majorEastAsia" w:hAnsi="SassoonPrimaryInfant" w:cstheme="minorHAnsi"/>
          <w:iCs/>
        </w:rPr>
        <w:t>looked at our keywords for this term:</w:t>
      </w:r>
    </w:p>
    <w:p w:rsidR="00E2331F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</w:rPr>
      </w:pPr>
      <w:r>
        <w:rPr>
          <w:rFonts w:ascii="SassoonPrimaryInfant" w:eastAsiaTheme="majorEastAsia" w:hAnsi="SassoonPrimaryInfant" w:cstheme="minorHAnsi"/>
          <w:iCs/>
        </w:rPr>
        <w:t xml:space="preserve">Probably, exercise, experience, quarter, question, disappear, interest, </w:t>
      </w:r>
      <w:r w:rsidRPr="00AC7FB6">
        <w:rPr>
          <w:rFonts w:ascii="SassoonPrimaryInfant" w:hAnsi="SassoonPrimaryInfant"/>
        </w:rPr>
        <w:t>island</w:t>
      </w:r>
    </w:p>
    <w:p w:rsidR="00E2331F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u w:val="single"/>
        </w:rPr>
      </w:pPr>
      <w:r w:rsidRPr="00E2331F">
        <w:rPr>
          <w:rFonts w:ascii="SassoonPrimaryInfant" w:hAnsi="SassoonPrimaryInfant"/>
          <w:b/>
          <w:u w:val="single"/>
        </w:rPr>
        <w:t>Reading</w:t>
      </w:r>
    </w:p>
    <w:p w:rsidR="00E2331F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="Gulim" w:hAnsi="SassoonPrimaryInfant" w:cstheme="minorHAnsi"/>
          <w:b/>
          <w:u w:val="single"/>
        </w:rPr>
      </w:pPr>
      <w:r>
        <w:rPr>
          <w:rFonts w:ascii="SassoonPrimaryInfant" w:hAnsi="SassoonPrimaryInfant"/>
        </w:rPr>
        <w:t>Next week is World Book Day and we are working throughout Y3/4 on the same activities.  You will be asked to choose a set of activities which will link to a book you have read.  Use your reading time to ensure that you have a clear idea of which book you would like to focus on within these activities.</w:t>
      </w:r>
    </w:p>
    <w:p w:rsidR="001537E4" w:rsidRPr="00E80C7D" w:rsidRDefault="001537E4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u w:val="single"/>
        </w:rPr>
      </w:pPr>
      <w:r w:rsidRPr="00E80C7D">
        <w:rPr>
          <w:rFonts w:ascii="SassoonPrimaryInfant" w:eastAsia="Gulim" w:hAnsi="SassoonPrimaryInfant" w:cstheme="minorHAnsi"/>
          <w:b/>
          <w:u w:val="single"/>
        </w:rPr>
        <w:t>Maths</w:t>
      </w:r>
    </w:p>
    <w:p w:rsidR="002E5A10" w:rsidRDefault="005D2081" w:rsidP="005D20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</w:rPr>
      </w:pPr>
      <w:proofErr w:type="gramStart"/>
      <w:r w:rsidRPr="00E80C7D">
        <w:rPr>
          <w:rFonts w:ascii="SassoonPrimaryInfant" w:eastAsia="Gulim" w:hAnsi="SassoonPrimaryInfant" w:cstheme="minorHAnsi"/>
        </w:rPr>
        <w:t xml:space="preserve">Mental maths skills – </w:t>
      </w:r>
      <w:r w:rsidR="00E2331F">
        <w:rPr>
          <w:rFonts w:ascii="SassoonPrimaryInfant" w:eastAsia="Gulim" w:hAnsi="SassoonPrimaryInfant" w:cstheme="minorHAnsi"/>
        </w:rPr>
        <w:t>Scaling.</w:t>
      </w:r>
      <w:proofErr w:type="gramEnd"/>
    </w:p>
    <w:p w:rsidR="00E2331F" w:rsidRDefault="00E2331F" w:rsidP="005D20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</w:rPr>
      </w:pPr>
      <w:r>
        <w:rPr>
          <w:rFonts w:ascii="SassoonPrimaryInfant" w:eastAsia="Gulim" w:hAnsi="SassoonPrimaryInfant" w:cstheme="minorHAnsi"/>
        </w:rPr>
        <w:t>We have looked at simplifying fractions this week and have used our understanding of scaling and factors to do this.  Can you use your multiplication facts up to multiples of 8 to capture statements that involve scaling?</w:t>
      </w:r>
    </w:p>
    <w:p w:rsidR="00E2331F" w:rsidRDefault="00E2331F" w:rsidP="005D20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</w:rPr>
      </w:pPr>
      <w:proofErr w:type="gramStart"/>
      <w:r>
        <w:rPr>
          <w:rFonts w:ascii="SassoonPrimaryInfant" w:eastAsia="Gulim" w:hAnsi="SassoonPrimaryInfant" w:cstheme="minorHAnsi"/>
        </w:rPr>
        <w:t>e.g</w:t>
      </w:r>
      <w:proofErr w:type="gramEnd"/>
      <w:r>
        <w:rPr>
          <w:rFonts w:ascii="SassoonPrimaryInfant" w:eastAsia="Gulim" w:hAnsi="SassoonPrimaryInfant" w:cstheme="minorHAnsi"/>
        </w:rPr>
        <w:t xml:space="preserve">. 7 x 6 = 42 so 42 is 6 times bigger than 7.  It also shows that 7 is 6 times smaller than 42.  42 also </w:t>
      </w:r>
      <w:proofErr w:type="gramStart"/>
      <w:r>
        <w:rPr>
          <w:rFonts w:ascii="SassoonPrimaryInfant" w:eastAsia="Gulim" w:hAnsi="SassoonPrimaryInfant" w:cstheme="minorHAnsi"/>
        </w:rPr>
        <w:t>has</w:t>
      </w:r>
      <w:proofErr w:type="gramEnd"/>
      <w:r>
        <w:rPr>
          <w:rFonts w:ascii="SassoonPrimaryInfant" w:eastAsia="Gulim" w:hAnsi="SassoonPrimaryInfant" w:cstheme="minorHAnsi"/>
        </w:rPr>
        <w:t xml:space="preserve"> factors of 6 and 7.</w:t>
      </w:r>
    </w:p>
    <w:p w:rsidR="00E2331F" w:rsidRPr="00E80C7D" w:rsidRDefault="00E2331F" w:rsidP="005D20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"/>
        </w:rPr>
      </w:pPr>
      <w:r>
        <w:rPr>
          <w:rFonts w:ascii="SassoonPrimaryInfant" w:eastAsia="Gulim" w:hAnsi="SassoonPrimaryInfant" w:cstheme="minorHAnsi"/>
        </w:rPr>
        <w:t xml:space="preserve">Can you create facts like this for 4 different multiplications?  </w:t>
      </w:r>
    </w:p>
    <w:p w:rsidR="001A66AB" w:rsidRPr="00E80C7D" w:rsidRDefault="001A66AB">
      <w:pPr>
        <w:rPr>
          <w:rFonts w:ascii="SassoonPrimaryInfant" w:hAnsi="SassoonPrimaryInfant"/>
          <w:sz w:val="2"/>
        </w:rPr>
      </w:pPr>
    </w:p>
    <w:p w:rsidR="00E2331F" w:rsidRPr="00E80C7D" w:rsidRDefault="00E2331F" w:rsidP="00E2331F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u w:val="single"/>
        </w:rPr>
      </w:pPr>
      <w:r>
        <w:rPr>
          <w:rFonts w:ascii="SassoonPrimaryInfant" w:hAnsi="SassoonPrimaryInfant" w:cstheme="minorHAnsi"/>
          <w:b/>
          <w:u w:val="single"/>
        </w:rPr>
        <w:t>Homework 26</w:t>
      </w:r>
      <w:r w:rsidRPr="00E80C7D">
        <w:rPr>
          <w:rFonts w:ascii="SassoonPrimaryInfant" w:hAnsi="SassoonPrimaryInfant" w:cstheme="minorHAnsi"/>
          <w:b/>
          <w:u w:val="single"/>
        </w:rPr>
        <w:t>.2.15</w:t>
      </w:r>
    </w:p>
    <w:p w:rsidR="00E2331F" w:rsidRPr="00E80C7D" w:rsidRDefault="00E2331F" w:rsidP="00E2331F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u w:val="single"/>
        </w:rPr>
      </w:pPr>
      <w:r w:rsidRPr="00E80C7D">
        <w:rPr>
          <w:rFonts w:ascii="SassoonPrimaryInfant" w:hAnsi="SassoonPrimaryInfant" w:cstheme="minorHAnsi"/>
          <w:b/>
          <w:u w:val="single"/>
        </w:rPr>
        <w:t>Spellings</w:t>
      </w:r>
    </w:p>
    <w:p w:rsidR="00E2331F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</w:rPr>
      </w:pPr>
      <w:r w:rsidRPr="00E80C7D">
        <w:rPr>
          <w:rFonts w:ascii="SassoonPrimaryInfant" w:eastAsiaTheme="majorEastAsia" w:hAnsi="SassoonPrimaryInfant" w:cstheme="minorHAnsi"/>
          <w:iCs/>
        </w:rPr>
        <w:t xml:space="preserve">This week, we have </w:t>
      </w:r>
      <w:r>
        <w:rPr>
          <w:rFonts w:ascii="SassoonPrimaryInfant" w:eastAsiaTheme="majorEastAsia" w:hAnsi="SassoonPrimaryInfant" w:cstheme="minorHAnsi"/>
          <w:iCs/>
        </w:rPr>
        <w:t>looked at our keywords for this term:</w:t>
      </w:r>
    </w:p>
    <w:p w:rsidR="00E2331F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</w:rPr>
      </w:pPr>
      <w:r>
        <w:rPr>
          <w:rFonts w:ascii="SassoonPrimaryInfant" w:eastAsiaTheme="majorEastAsia" w:hAnsi="SassoonPrimaryInfant" w:cstheme="minorHAnsi"/>
          <w:iCs/>
        </w:rPr>
        <w:t xml:space="preserve">Probably, exercise, experience, quarter, question, disappear, interest, </w:t>
      </w:r>
      <w:r w:rsidRPr="00AC7FB6">
        <w:rPr>
          <w:rFonts w:ascii="SassoonPrimaryInfant" w:hAnsi="SassoonPrimaryInfant"/>
        </w:rPr>
        <w:t>island</w:t>
      </w:r>
    </w:p>
    <w:p w:rsidR="00E2331F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u w:val="single"/>
        </w:rPr>
      </w:pPr>
      <w:r w:rsidRPr="00E2331F">
        <w:rPr>
          <w:rFonts w:ascii="SassoonPrimaryInfant" w:hAnsi="SassoonPrimaryInfant"/>
          <w:b/>
          <w:u w:val="single"/>
        </w:rPr>
        <w:t>Reading</w:t>
      </w:r>
    </w:p>
    <w:p w:rsidR="00E2331F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="Gulim" w:hAnsi="SassoonPrimaryInfant" w:cstheme="minorHAnsi"/>
          <w:b/>
          <w:u w:val="single"/>
        </w:rPr>
      </w:pPr>
      <w:r>
        <w:rPr>
          <w:rFonts w:ascii="SassoonPrimaryInfant" w:hAnsi="SassoonPrimaryInfant"/>
        </w:rPr>
        <w:t>Next week is World Book Day and we are working throughout Y3/4 on the same activities.  You will be asked to choose a set of activities which will link to a book you have read.  Use your reading time to ensure that you have a clear idea of which book you would like to focus on within these activities.</w:t>
      </w:r>
    </w:p>
    <w:p w:rsidR="00E2331F" w:rsidRPr="00E80C7D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u w:val="single"/>
        </w:rPr>
      </w:pPr>
      <w:r w:rsidRPr="00E80C7D">
        <w:rPr>
          <w:rFonts w:ascii="SassoonPrimaryInfant" w:eastAsia="Gulim" w:hAnsi="SassoonPrimaryInfant" w:cstheme="minorHAnsi"/>
          <w:b/>
          <w:u w:val="single"/>
        </w:rPr>
        <w:t>Maths</w:t>
      </w:r>
    </w:p>
    <w:p w:rsidR="00E2331F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</w:rPr>
      </w:pPr>
      <w:proofErr w:type="gramStart"/>
      <w:r w:rsidRPr="00E80C7D">
        <w:rPr>
          <w:rFonts w:ascii="SassoonPrimaryInfant" w:eastAsia="Gulim" w:hAnsi="SassoonPrimaryInfant" w:cstheme="minorHAnsi"/>
        </w:rPr>
        <w:t xml:space="preserve">Mental maths skills – </w:t>
      </w:r>
      <w:r>
        <w:rPr>
          <w:rFonts w:ascii="SassoonPrimaryInfant" w:eastAsia="Gulim" w:hAnsi="SassoonPrimaryInfant" w:cstheme="minorHAnsi"/>
        </w:rPr>
        <w:t>Scaling.</w:t>
      </w:r>
      <w:proofErr w:type="gramEnd"/>
    </w:p>
    <w:p w:rsidR="00E2331F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</w:rPr>
      </w:pPr>
      <w:r>
        <w:rPr>
          <w:rFonts w:ascii="SassoonPrimaryInfant" w:eastAsia="Gulim" w:hAnsi="SassoonPrimaryInfant" w:cstheme="minorHAnsi"/>
        </w:rPr>
        <w:t>We have looked at simplifying fractions this week and have used our understanding of scaling and factors to do this.  Can you use your multiplication facts up to multiples of 8 to capture statements that involve scaling?</w:t>
      </w:r>
    </w:p>
    <w:p w:rsidR="00E2331F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</w:rPr>
      </w:pPr>
      <w:proofErr w:type="gramStart"/>
      <w:r>
        <w:rPr>
          <w:rFonts w:ascii="SassoonPrimaryInfant" w:eastAsia="Gulim" w:hAnsi="SassoonPrimaryInfant" w:cstheme="minorHAnsi"/>
        </w:rPr>
        <w:t>e.g</w:t>
      </w:r>
      <w:proofErr w:type="gramEnd"/>
      <w:r>
        <w:rPr>
          <w:rFonts w:ascii="SassoonPrimaryInfant" w:eastAsia="Gulim" w:hAnsi="SassoonPrimaryInfant" w:cstheme="minorHAnsi"/>
        </w:rPr>
        <w:t xml:space="preserve">. 7 x 6 = 42 so 42 is 6 times bigger than 7.  It also shows that 7 is 6 times smaller than 42.  42 also </w:t>
      </w:r>
      <w:proofErr w:type="gramStart"/>
      <w:r>
        <w:rPr>
          <w:rFonts w:ascii="SassoonPrimaryInfant" w:eastAsia="Gulim" w:hAnsi="SassoonPrimaryInfant" w:cstheme="minorHAnsi"/>
        </w:rPr>
        <w:t>has</w:t>
      </w:r>
      <w:proofErr w:type="gramEnd"/>
      <w:r>
        <w:rPr>
          <w:rFonts w:ascii="SassoonPrimaryInfant" w:eastAsia="Gulim" w:hAnsi="SassoonPrimaryInfant" w:cstheme="minorHAnsi"/>
        </w:rPr>
        <w:t xml:space="preserve"> factors of 6 and 7.</w:t>
      </w:r>
    </w:p>
    <w:p w:rsidR="00E2331F" w:rsidRPr="00E80C7D" w:rsidRDefault="00E2331F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"/>
        </w:rPr>
      </w:pPr>
      <w:r>
        <w:rPr>
          <w:rFonts w:ascii="SassoonPrimaryInfant" w:eastAsia="Gulim" w:hAnsi="SassoonPrimaryInfant" w:cstheme="minorHAnsi"/>
        </w:rPr>
        <w:t xml:space="preserve">Can you create facts like this for 4 different multiplications?  </w:t>
      </w:r>
    </w:p>
    <w:p w:rsidR="00345FA6" w:rsidRPr="00E80C7D" w:rsidRDefault="00345FA6" w:rsidP="00E2331F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  <w:bookmarkStart w:id="0" w:name="_GoBack"/>
      <w:bookmarkEnd w:id="0"/>
    </w:p>
    <w:sectPr w:rsidR="00345FA6" w:rsidRPr="00E80C7D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1537E4"/>
    <w:rsid w:val="001A66AB"/>
    <w:rsid w:val="001E7B2F"/>
    <w:rsid w:val="0027753B"/>
    <w:rsid w:val="00287D89"/>
    <w:rsid w:val="002E5A10"/>
    <w:rsid w:val="003042D1"/>
    <w:rsid w:val="00317037"/>
    <w:rsid w:val="00345FA6"/>
    <w:rsid w:val="00422597"/>
    <w:rsid w:val="00511B28"/>
    <w:rsid w:val="005D2081"/>
    <w:rsid w:val="005D5360"/>
    <w:rsid w:val="006056AB"/>
    <w:rsid w:val="006122CE"/>
    <w:rsid w:val="006674E6"/>
    <w:rsid w:val="006D0C63"/>
    <w:rsid w:val="009A12C0"/>
    <w:rsid w:val="009B2D81"/>
    <w:rsid w:val="00A00255"/>
    <w:rsid w:val="00E2331F"/>
    <w:rsid w:val="00E80C7D"/>
    <w:rsid w:val="00F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2</cp:revision>
  <cp:lastPrinted>2015-01-22T08:44:00Z</cp:lastPrinted>
  <dcterms:created xsi:type="dcterms:W3CDTF">2015-02-24T21:10:00Z</dcterms:created>
  <dcterms:modified xsi:type="dcterms:W3CDTF">2015-02-24T21:10:00Z</dcterms:modified>
</cp:coreProperties>
</file>