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7E" w:rsidRDefault="0036267E" w:rsidP="003626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13A111" wp14:editId="3A16C126">
                <wp:simplePos x="0" y="0"/>
                <wp:positionH relativeFrom="column">
                  <wp:posOffset>-472440</wp:posOffset>
                </wp:positionH>
                <wp:positionV relativeFrom="paragraph">
                  <wp:posOffset>-354330</wp:posOffset>
                </wp:positionV>
                <wp:extent cx="4748530" cy="6430010"/>
                <wp:effectExtent l="0" t="0" r="13970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8530" cy="6430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-37.2pt;margin-top:-27.9pt;width:373.9pt;height:506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FC9C95" wp14:editId="170FC870">
                <wp:simplePos x="0" y="0"/>
                <wp:positionH relativeFrom="column">
                  <wp:posOffset>-383540</wp:posOffset>
                </wp:positionH>
                <wp:positionV relativeFrom="paragraph">
                  <wp:posOffset>-266065</wp:posOffset>
                </wp:positionV>
                <wp:extent cx="4572000" cy="6217920"/>
                <wp:effectExtent l="0" t="0" r="19050" b="1143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21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67E" w:rsidRDefault="0036267E" w:rsidP="0036267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6267E">
                              <w:rPr>
                                <w:b/>
                                <w:u w:val="single"/>
                              </w:rPr>
                              <w:t>Hom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 w:rsidR="00AF2B81">
                              <w:rPr>
                                <w:b/>
                                <w:u w:val="single"/>
                              </w:rPr>
                              <w:t>work 16.3</w:t>
                            </w:r>
                            <w:r w:rsidRPr="0036267E">
                              <w:rPr>
                                <w:b/>
                                <w:u w:val="single"/>
                              </w:rPr>
                              <w:t>.16</w:t>
                            </w:r>
                          </w:p>
                          <w:p w:rsidR="0036267E" w:rsidRDefault="0036267E" w:rsidP="0036267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Spellings</w:t>
                            </w:r>
                          </w:p>
                          <w:p w:rsidR="0036267E" w:rsidRDefault="0036267E" w:rsidP="0036267E">
                            <w:r w:rsidRPr="0036267E">
                              <w:t xml:space="preserve">This week we have been looking at </w:t>
                            </w:r>
                            <w:r w:rsidR="00064C64">
                              <w:t>the –</w:t>
                            </w:r>
                            <w:proofErr w:type="spellStart"/>
                            <w:r w:rsidR="00AF2B81">
                              <w:t>ous</w:t>
                            </w:r>
                            <w:proofErr w:type="spellEnd"/>
                            <w:r w:rsidR="00064C64">
                              <w:t xml:space="preserve"> suffix</w:t>
                            </w:r>
                            <w:r w:rsidR="00AF2B81">
                              <w:t xml:space="preserve"> when the root word ends with an “e”</w:t>
                            </w:r>
                            <w:r w:rsidRPr="0036267E">
                              <w:t>. Practice your spellings and make sure you understand what the words mean.</w:t>
                            </w:r>
                            <w:r>
                              <w:tab/>
                            </w:r>
                          </w:p>
                          <w:p w:rsidR="00064C64" w:rsidRDefault="00AF2B81" w:rsidP="00064C64">
                            <w:pPr>
                              <w:pStyle w:val="Default"/>
                              <w:ind w:left="720" w:firstLine="720"/>
                            </w:pPr>
                            <w:proofErr w:type="gramStart"/>
                            <w:r>
                              <w:t>courageous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outrageous</w:t>
                            </w:r>
                          </w:p>
                          <w:p w:rsidR="00AF2B81" w:rsidRDefault="00AF2B81" w:rsidP="00064C64">
                            <w:pPr>
                              <w:pStyle w:val="Default"/>
                              <w:ind w:left="720" w:firstLine="720"/>
                            </w:pPr>
                            <w:proofErr w:type="gramStart"/>
                            <w:r>
                              <w:t>advantageous</w:t>
                            </w:r>
                            <w:proofErr w:type="gramEnd"/>
                            <w:r>
                              <w:tab/>
                              <w:t>gorgeous</w:t>
                            </w:r>
                          </w:p>
                          <w:p w:rsidR="00064C64" w:rsidRPr="005752DF" w:rsidRDefault="00064C64" w:rsidP="00064C64">
                            <w:pPr>
                              <w:pStyle w:val="Default"/>
                              <w:ind w:left="720" w:firstLine="720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064C64" w:rsidRDefault="00064C64" w:rsidP="0036267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064C64" w:rsidRDefault="00064C64" w:rsidP="00AF2B81">
                            <w:r w:rsidRPr="00064C64">
                              <w:t xml:space="preserve">We have been </w:t>
                            </w:r>
                            <w:r w:rsidR="00AF2B81">
                              <w:t>adding and subtracting fractions. Try to solve one of the following word problems. Choose an appropriate difficulty!</w:t>
                            </w:r>
                          </w:p>
                          <w:p w:rsidR="00AF2B81" w:rsidRDefault="00AF2B81" w:rsidP="00AF2B81">
                            <w:proofErr w:type="spellStart"/>
                            <w:r>
                              <w:t>Urte</w:t>
                            </w:r>
                            <w:proofErr w:type="spellEnd"/>
                            <w:r>
                              <w:t xml:space="preserve"> ate 2/5 of her birthday cake and her brother ate 1/5. How was left for her mum and dad?</w:t>
                            </w:r>
                          </w:p>
                          <w:p w:rsidR="00AF2B81" w:rsidRDefault="00AF2B81" w:rsidP="00AF2B81">
                            <w:r>
                              <w:t>Jade sold 1/6 of the tickets for the school play. Harriet sold 1/3. How many did they sell altogether?</w:t>
                            </w:r>
                          </w:p>
                          <w:p w:rsidR="0036267E" w:rsidRDefault="00AF2B81" w:rsidP="0036267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AF2B81" w:rsidRPr="00AF2B81" w:rsidRDefault="00AF2B81" w:rsidP="0036267E">
                            <w:r w:rsidRPr="00AF2B81">
                              <w:t xml:space="preserve">This week we have looked at persuasive language and how we can use it to sell products. Use the techniques you have looked at to </w:t>
                            </w:r>
                            <w:r>
                              <w:t>convince</w:t>
                            </w:r>
                            <w:r w:rsidRPr="00AF2B81">
                              <w:t xml:space="preserve"> me</w:t>
                            </w:r>
                            <w:r>
                              <w:t xml:space="preserve"> to buy </w:t>
                            </w:r>
                            <w:r w:rsidRPr="00AF2B81">
                              <w:t>something useless (e.g. a chocolate tea pot or a lead balloon)</w:t>
                            </w:r>
                            <w:r>
                              <w:t>.</w:t>
                            </w:r>
                          </w:p>
                          <w:p w:rsidR="00AF2B81" w:rsidRDefault="00AF2B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2pt;margin-top:-20.95pt;width:5in;height:48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">
                <v:textbox>
                  <w:txbxContent>
                    <w:p w:rsidR="0036267E" w:rsidRDefault="0036267E" w:rsidP="0036267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6267E">
                        <w:rPr>
                          <w:b/>
                          <w:u w:val="single"/>
                        </w:rPr>
                        <w:t>Hom</w:t>
                      </w:r>
                      <w:r>
                        <w:rPr>
                          <w:b/>
                          <w:u w:val="single"/>
                        </w:rPr>
                        <w:t>e</w:t>
                      </w:r>
                      <w:r w:rsidR="00AF2B81">
                        <w:rPr>
                          <w:b/>
                          <w:u w:val="single"/>
                        </w:rPr>
                        <w:t>work 16.3</w:t>
                      </w:r>
                      <w:r w:rsidRPr="0036267E">
                        <w:rPr>
                          <w:b/>
                          <w:u w:val="single"/>
                        </w:rPr>
                        <w:t>.16</w:t>
                      </w:r>
                    </w:p>
                    <w:p w:rsidR="0036267E" w:rsidRDefault="0036267E" w:rsidP="0036267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Spellings</w:t>
                      </w:r>
                    </w:p>
                    <w:p w:rsidR="0036267E" w:rsidRDefault="0036267E" w:rsidP="0036267E">
                      <w:r w:rsidRPr="0036267E">
                        <w:t xml:space="preserve">This week we have been looking at </w:t>
                      </w:r>
                      <w:r w:rsidR="00064C64">
                        <w:t>the –</w:t>
                      </w:r>
                      <w:proofErr w:type="spellStart"/>
                      <w:r w:rsidR="00AF2B81">
                        <w:t>ous</w:t>
                      </w:r>
                      <w:proofErr w:type="spellEnd"/>
                      <w:r w:rsidR="00064C64">
                        <w:t xml:space="preserve"> suffix</w:t>
                      </w:r>
                      <w:r w:rsidR="00AF2B81">
                        <w:t xml:space="preserve"> when the root word ends with an “e”</w:t>
                      </w:r>
                      <w:r w:rsidRPr="0036267E">
                        <w:t>. Practice your spellings and make sure you understand what the words mean.</w:t>
                      </w:r>
                      <w:r>
                        <w:tab/>
                      </w:r>
                    </w:p>
                    <w:p w:rsidR="00064C64" w:rsidRDefault="00AF2B81" w:rsidP="00064C64">
                      <w:pPr>
                        <w:pStyle w:val="Default"/>
                        <w:ind w:left="720" w:firstLine="720"/>
                      </w:pPr>
                      <w:proofErr w:type="gramStart"/>
                      <w:r>
                        <w:t>courageous</w:t>
                      </w:r>
                      <w:proofErr w:type="gramEnd"/>
                      <w:r>
                        <w:tab/>
                      </w:r>
                      <w:r>
                        <w:tab/>
                        <w:t>outrageous</w:t>
                      </w:r>
                    </w:p>
                    <w:p w:rsidR="00AF2B81" w:rsidRDefault="00AF2B81" w:rsidP="00064C64">
                      <w:pPr>
                        <w:pStyle w:val="Default"/>
                        <w:ind w:left="720" w:firstLine="720"/>
                      </w:pPr>
                      <w:proofErr w:type="gramStart"/>
                      <w:r>
                        <w:t>advantageous</w:t>
                      </w:r>
                      <w:proofErr w:type="gramEnd"/>
                      <w:r>
                        <w:tab/>
                        <w:t>gorgeous</w:t>
                      </w:r>
                    </w:p>
                    <w:p w:rsidR="00064C64" w:rsidRPr="005752DF" w:rsidRDefault="00064C64" w:rsidP="00064C64">
                      <w:pPr>
                        <w:pStyle w:val="Default"/>
                        <w:ind w:left="720" w:firstLine="720"/>
                        <w:rPr>
                          <w:rFonts w:ascii="SassoonPrimaryInfant" w:hAnsi="SassoonPrimaryInfant"/>
                        </w:rPr>
                      </w:pPr>
                    </w:p>
                    <w:p w:rsidR="00064C64" w:rsidRDefault="00064C64" w:rsidP="0036267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Maths</w:t>
                      </w:r>
                    </w:p>
                    <w:p w:rsidR="00064C64" w:rsidRDefault="00064C64" w:rsidP="00AF2B81">
                      <w:r w:rsidRPr="00064C64">
                        <w:t xml:space="preserve">We have been </w:t>
                      </w:r>
                      <w:r w:rsidR="00AF2B81">
                        <w:t>adding and subtracting fractions. Try to solve one of the following word problems. Choose an appropriate difficulty!</w:t>
                      </w:r>
                    </w:p>
                    <w:p w:rsidR="00AF2B81" w:rsidRDefault="00AF2B81" w:rsidP="00AF2B81">
                      <w:proofErr w:type="spellStart"/>
                      <w:r>
                        <w:t>Urte</w:t>
                      </w:r>
                      <w:proofErr w:type="spellEnd"/>
                      <w:r>
                        <w:t xml:space="preserve"> ate 2/5 of her birthday cake and her brother ate 1/5. How was left for her mum and dad?</w:t>
                      </w:r>
                    </w:p>
                    <w:p w:rsidR="00AF2B81" w:rsidRDefault="00AF2B81" w:rsidP="00AF2B81">
                      <w:r>
                        <w:t>Jade sold 1/6 of the tickets for the school play. Harriet sold 1/3. How many did they sell altogether?</w:t>
                      </w:r>
                    </w:p>
                    <w:p w:rsidR="0036267E" w:rsidRDefault="00AF2B81" w:rsidP="0036267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English</w:t>
                      </w:r>
                    </w:p>
                    <w:p w:rsidR="00AF2B81" w:rsidRPr="00AF2B81" w:rsidRDefault="00AF2B81" w:rsidP="0036267E">
                      <w:r w:rsidRPr="00AF2B81">
                        <w:t xml:space="preserve">This week we have looked at persuasive language and how we can use it to sell products. Use the techniques you have looked at to </w:t>
                      </w:r>
                      <w:r>
                        <w:t>convince</w:t>
                      </w:r>
                      <w:r w:rsidRPr="00AF2B81">
                        <w:t xml:space="preserve"> me</w:t>
                      </w:r>
                      <w:r>
                        <w:t xml:space="preserve"> to buy </w:t>
                      </w:r>
                      <w:r w:rsidRPr="00AF2B81">
                        <w:t>something useless (e.g. a chocolate tea pot or a lead balloon)</w:t>
                      </w:r>
                      <w:r>
                        <w:t>.</w:t>
                      </w:r>
                    </w:p>
                    <w:p w:rsidR="00AF2B81" w:rsidRDefault="00AF2B81"/>
                  </w:txbxContent>
                </v:textbox>
              </v:shape>
            </w:pict>
          </mc:Fallback>
        </mc:AlternateContent>
      </w:r>
    </w:p>
    <w:p w:rsidR="0036267E" w:rsidRDefault="0036267E" w:rsidP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A90AE" wp14:editId="568D5A6C">
                <wp:simplePos x="0" y="0"/>
                <wp:positionH relativeFrom="column">
                  <wp:posOffset>-143510</wp:posOffset>
                </wp:positionH>
                <wp:positionV relativeFrom="paragraph">
                  <wp:posOffset>-354330</wp:posOffset>
                </wp:positionV>
                <wp:extent cx="4733925" cy="6430010"/>
                <wp:effectExtent l="0" t="0" r="2857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6430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11.3pt;margin-top:-27.9pt;width:372.75pt;height:506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CF801" wp14:editId="33631A74">
                <wp:simplePos x="0" y="0"/>
                <wp:positionH relativeFrom="column">
                  <wp:posOffset>-40210</wp:posOffset>
                </wp:positionH>
                <wp:positionV relativeFrom="paragraph">
                  <wp:posOffset>-265471</wp:posOffset>
                </wp:positionV>
                <wp:extent cx="4512228" cy="6217920"/>
                <wp:effectExtent l="0" t="0" r="2222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228" cy="621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B81" w:rsidRDefault="00AF2B81" w:rsidP="00AF2B8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6267E">
                              <w:rPr>
                                <w:b/>
                                <w:u w:val="single"/>
                              </w:rPr>
                              <w:t>Hom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ework 16.3</w:t>
                            </w:r>
                            <w:r w:rsidRPr="0036267E">
                              <w:rPr>
                                <w:b/>
                                <w:u w:val="single"/>
                              </w:rPr>
                              <w:t>.16</w:t>
                            </w:r>
                          </w:p>
                          <w:p w:rsidR="00AF2B81" w:rsidRDefault="00AF2B81" w:rsidP="00AF2B8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Spellings</w:t>
                            </w:r>
                          </w:p>
                          <w:p w:rsidR="00AF2B81" w:rsidRDefault="00AF2B81" w:rsidP="00AF2B81">
                            <w:r w:rsidRPr="0036267E">
                              <w:t xml:space="preserve">This week we have been looking at </w:t>
                            </w:r>
                            <w:r>
                              <w:t>the –</w:t>
                            </w:r>
                            <w:proofErr w:type="spellStart"/>
                            <w:r>
                              <w:t>ous</w:t>
                            </w:r>
                            <w:proofErr w:type="spellEnd"/>
                            <w:r>
                              <w:t xml:space="preserve"> suffix when the root word ends with an “e”</w:t>
                            </w:r>
                            <w:r w:rsidRPr="0036267E">
                              <w:t>. Practice your spellings and make sure you understand what the words mean.</w:t>
                            </w:r>
                            <w:r>
                              <w:tab/>
                            </w:r>
                          </w:p>
                          <w:p w:rsidR="00AF2B81" w:rsidRDefault="00AF2B81" w:rsidP="00AF2B81">
                            <w:pPr>
                              <w:pStyle w:val="Default"/>
                              <w:ind w:left="720" w:firstLine="720"/>
                            </w:pPr>
                            <w:proofErr w:type="gramStart"/>
                            <w:r>
                              <w:t>courageous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outrageous</w:t>
                            </w:r>
                          </w:p>
                          <w:p w:rsidR="00AF2B81" w:rsidRDefault="00AF2B81" w:rsidP="00AF2B81">
                            <w:pPr>
                              <w:pStyle w:val="Default"/>
                              <w:ind w:left="720" w:firstLine="720"/>
                            </w:pPr>
                            <w:proofErr w:type="gramStart"/>
                            <w:r>
                              <w:t>advantageous</w:t>
                            </w:r>
                            <w:proofErr w:type="gramEnd"/>
                            <w:r>
                              <w:tab/>
                              <w:t>gorgeous</w:t>
                            </w:r>
                          </w:p>
                          <w:p w:rsidR="00AF2B81" w:rsidRPr="005752DF" w:rsidRDefault="00AF2B81" w:rsidP="00AF2B81">
                            <w:pPr>
                              <w:pStyle w:val="Default"/>
                              <w:ind w:left="720" w:firstLine="720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AF2B81" w:rsidRDefault="00AF2B81" w:rsidP="00AF2B8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AF2B81" w:rsidRDefault="00AF2B81" w:rsidP="00AF2B81">
                            <w:r w:rsidRPr="00064C64">
                              <w:t xml:space="preserve">We have been </w:t>
                            </w:r>
                            <w:r>
                              <w:t>adding and subtracting fractions. Try to solve one of the following word problems. Choose an appropriate difficulty!</w:t>
                            </w:r>
                          </w:p>
                          <w:p w:rsidR="00AF2B81" w:rsidRDefault="00AF2B81" w:rsidP="00AF2B81">
                            <w:proofErr w:type="spellStart"/>
                            <w:r>
                              <w:t>Urte</w:t>
                            </w:r>
                            <w:proofErr w:type="spellEnd"/>
                            <w:r>
                              <w:t xml:space="preserve"> ate 2/5 of her birthday cake and her brother ate 1/5. How was left for her mum and dad?</w:t>
                            </w:r>
                          </w:p>
                          <w:p w:rsidR="00AF2B81" w:rsidRDefault="00AF2B81" w:rsidP="00AF2B81">
                            <w:r>
                              <w:t>Jade sold 1/6 of the tickets for the school play. Harriet sold 1/3. How many did they sell altogether?</w:t>
                            </w:r>
                          </w:p>
                          <w:p w:rsidR="00AF2B81" w:rsidRDefault="00AF2B81" w:rsidP="00AF2B8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AF2B81" w:rsidRPr="00AF2B81" w:rsidRDefault="00AF2B81" w:rsidP="00AF2B81">
                            <w:r w:rsidRPr="00AF2B81">
                              <w:t xml:space="preserve">This week we have looked at persuasive language and how we can use it to sell products. Use the techniques you have looked at to </w:t>
                            </w:r>
                            <w:r>
                              <w:t>convince</w:t>
                            </w:r>
                            <w:r w:rsidRPr="00AF2B81">
                              <w:t xml:space="preserve"> me</w:t>
                            </w:r>
                            <w:r>
                              <w:t xml:space="preserve"> to buy </w:t>
                            </w:r>
                            <w:r w:rsidRPr="00AF2B81">
                              <w:t>something useless (e.g. a chocolate tea pot or a lead balloon)</w:t>
                            </w:r>
                            <w:r>
                              <w:t>.</w:t>
                            </w:r>
                          </w:p>
                          <w:p w:rsidR="0036267E" w:rsidRPr="0036267E" w:rsidRDefault="0036267E" w:rsidP="003626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15pt;margin-top:-20.9pt;width:355.3pt;height:4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R3KQIAAE4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">
                <v:textbox>
                  <w:txbxContent>
                    <w:p w:rsidR="00AF2B81" w:rsidRDefault="00AF2B81" w:rsidP="00AF2B8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6267E">
                        <w:rPr>
                          <w:b/>
                          <w:u w:val="single"/>
                        </w:rPr>
                        <w:t>Hom</w:t>
                      </w:r>
                      <w:r>
                        <w:rPr>
                          <w:b/>
                          <w:u w:val="single"/>
                        </w:rPr>
                        <w:t>ework 16.3</w:t>
                      </w:r>
                      <w:r w:rsidRPr="0036267E">
                        <w:rPr>
                          <w:b/>
                          <w:u w:val="single"/>
                        </w:rPr>
                        <w:t>.16</w:t>
                      </w:r>
                    </w:p>
                    <w:p w:rsidR="00AF2B81" w:rsidRDefault="00AF2B81" w:rsidP="00AF2B8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Spellings</w:t>
                      </w:r>
                    </w:p>
                    <w:p w:rsidR="00AF2B81" w:rsidRDefault="00AF2B81" w:rsidP="00AF2B81">
                      <w:r w:rsidRPr="0036267E">
                        <w:t xml:space="preserve">This week we have been looking at </w:t>
                      </w:r>
                      <w:r>
                        <w:t>the –</w:t>
                      </w:r>
                      <w:proofErr w:type="spellStart"/>
                      <w:r>
                        <w:t>ous</w:t>
                      </w:r>
                      <w:proofErr w:type="spellEnd"/>
                      <w:r>
                        <w:t xml:space="preserve"> suffix when the root word ends with an “e”</w:t>
                      </w:r>
                      <w:r w:rsidRPr="0036267E">
                        <w:t>. Practice your spellings and make sure you understand what the words mean.</w:t>
                      </w:r>
                      <w:r>
                        <w:tab/>
                      </w:r>
                    </w:p>
                    <w:p w:rsidR="00AF2B81" w:rsidRDefault="00AF2B81" w:rsidP="00AF2B81">
                      <w:pPr>
                        <w:pStyle w:val="Default"/>
                        <w:ind w:left="720" w:firstLine="720"/>
                      </w:pPr>
                      <w:proofErr w:type="gramStart"/>
                      <w:r>
                        <w:t>courageous</w:t>
                      </w:r>
                      <w:proofErr w:type="gramEnd"/>
                      <w:r>
                        <w:tab/>
                      </w:r>
                      <w:r>
                        <w:tab/>
                        <w:t>outrageous</w:t>
                      </w:r>
                    </w:p>
                    <w:p w:rsidR="00AF2B81" w:rsidRDefault="00AF2B81" w:rsidP="00AF2B81">
                      <w:pPr>
                        <w:pStyle w:val="Default"/>
                        <w:ind w:left="720" w:firstLine="720"/>
                      </w:pPr>
                      <w:proofErr w:type="gramStart"/>
                      <w:r>
                        <w:t>advantageous</w:t>
                      </w:r>
                      <w:proofErr w:type="gramEnd"/>
                      <w:r>
                        <w:tab/>
                        <w:t>gorgeous</w:t>
                      </w:r>
                    </w:p>
                    <w:p w:rsidR="00AF2B81" w:rsidRPr="005752DF" w:rsidRDefault="00AF2B81" w:rsidP="00AF2B81">
                      <w:pPr>
                        <w:pStyle w:val="Default"/>
                        <w:ind w:left="720" w:firstLine="720"/>
                        <w:rPr>
                          <w:rFonts w:ascii="SassoonPrimaryInfant" w:hAnsi="SassoonPrimaryInfant"/>
                        </w:rPr>
                      </w:pPr>
                    </w:p>
                    <w:p w:rsidR="00AF2B81" w:rsidRDefault="00AF2B81" w:rsidP="00AF2B8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Maths</w:t>
                      </w:r>
                    </w:p>
                    <w:p w:rsidR="00AF2B81" w:rsidRDefault="00AF2B81" w:rsidP="00AF2B81">
                      <w:r w:rsidRPr="00064C64">
                        <w:t xml:space="preserve">We have been </w:t>
                      </w:r>
                      <w:r>
                        <w:t>adding and subtracting fractions. Try to solve one of the following word problems. Choose an appropriate difficulty!</w:t>
                      </w:r>
                    </w:p>
                    <w:p w:rsidR="00AF2B81" w:rsidRDefault="00AF2B81" w:rsidP="00AF2B81">
                      <w:proofErr w:type="spellStart"/>
                      <w:r>
                        <w:t>Urte</w:t>
                      </w:r>
                      <w:proofErr w:type="spellEnd"/>
                      <w:r>
                        <w:t xml:space="preserve"> ate 2/5 of her birthday cake and her brother ate 1/5. How was left for her mum and dad?</w:t>
                      </w:r>
                    </w:p>
                    <w:p w:rsidR="00AF2B81" w:rsidRDefault="00AF2B81" w:rsidP="00AF2B81">
                      <w:r>
                        <w:t>Jade sold 1/6 of the tickets for the school play. Harriet sold 1/3. How many did they sell altogether?</w:t>
                      </w:r>
                    </w:p>
                    <w:p w:rsidR="00AF2B81" w:rsidRDefault="00AF2B81" w:rsidP="00AF2B8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English</w:t>
                      </w:r>
                    </w:p>
                    <w:p w:rsidR="00AF2B81" w:rsidRPr="00AF2B81" w:rsidRDefault="00AF2B81" w:rsidP="00AF2B81">
                      <w:r w:rsidRPr="00AF2B81">
                        <w:t xml:space="preserve">This week we have looked at persuasive language and how we can use it to sell products. Use the techniques you have looked at to </w:t>
                      </w:r>
                      <w:r>
                        <w:t>convince</w:t>
                      </w:r>
                      <w:r w:rsidRPr="00AF2B81">
                        <w:t xml:space="preserve"> me</w:t>
                      </w:r>
                      <w:r>
                        <w:t xml:space="preserve"> to buy </w:t>
                      </w:r>
                      <w:r w:rsidRPr="00AF2B81">
                        <w:t>something useless (e.g. a chocolate tea pot or a lead balloon)</w:t>
                      </w:r>
                      <w:r>
                        <w:t>.</w:t>
                      </w:r>
                    </w:p>
                    <w:p w:rsidR="0036267E" w:rsidRPr="0036267E" w:rsidRDefault="0036267E" w:rsidP="0036267E"/>
                  </w:txbxContent>
                </v:textbox>
              </v:shape>
            </w:pict>
          </mc:Fallback>
        </mc:AlternateContent>
      </w:r>
    </w:p>
    <w:p w:rsidR="00B140C2" w:rsidRDefault="00B140C2">
      <w:bookmarkStart w:id="0" w:name="_GoBack"/>
      <w:bookmarkEnd w:id="0"/>
    </w:p>
    <w:sectPr w:rsidR="00B140C2" w:rsidSect="0036267E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16"/>
    <w:rsid w:val="00064C64"/>
    <w:rsid w:val="00322F18"/>
    <w:rsid w:val="0036267E"/>
    <w:rsid w:val="00506DD3"/>
    <w:rsid w:val="00AA3716"/>
    <w:rsid w:val="00AF2B81"/>
    <w:rsid w:val="00B1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Holman</dc:creator>
  <cp:lastModifiedBy>Ben Holman</cp:lastModifiedBy>
  <cp:revision>2</cp:revision>
  <cp:lastPrinted>2016-03-16T14:54:00Z</cp:lastPrinted>
  <dcterms:created xsi:type="dcterms:W3CDTF">2016-03-16T14:56:00Z</dcterms:created>
  <dcterms:modified xsi:type="dcterms:W3CDTF">2016-03-16T14:56:00Z</dcterms:modified>
</cp:coreProperties>
</file>